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C" w:rsidRDefault="007F2B4E" w:rsidP="00C603C7">
      <w:pPr>
        <w:pStyle w:val="Heading1"/>
      </w:pPr>
      <w:r>
        <w:t>Report Your Progress</w:t>
      </w:r>
      <w:bookmarkStart w:id="0" w:name="_GoBack"/>
      <w:bookmarkEnd w:id="0"/>
      <w:r w:rsidR="00CA768F">
        <w:t xml:space="preserve"> Links</w:t>
      </w:r>
    </w:p>
    <w:p w:rsidR="00882CFC" w:rsidRDefault="00882CFC" w:rsidP="002D4C2F"/>
    <w:p w:rsidR="0084372E" w:rsidRPr="00935E27" w:rsidRDefault="0084372E" w:rsidP="0084372E">
      <w:pPr>
        <w:pStyle w:val="ListBullet"/>
        <w:numPr>
          <w:ilvl w:val="0"/>
          <w:numId w:val="29"/>
        </w:numPr>
        <w:rPr>
          <w:rStyle w:val="Hyperlink"/>
          <w:color w:val="auto"/>
          <w:u w:val="none"/>
        </w:rPr>
      </w:pPr>
      <w:proofErr w:type="spellStart"/>
      <w:r>
        <w:t>AccessON</w:t>
      </w:r>
      <w:proofErr w:type="spellEnd"/>
      <w:r>
        <w:t xml:space="preserve"> website reporting page </w:t>
      </w:r>
      <w:hyperlink r:id="rId8" w:history="1">
        <w:r w:rsidRPr="00A174B0">
          <w:rPr>
            <w:rStyle w:val="Hyperlink"/>
          </w:rPr>
          <w:t>http://www.mcss.gov.on.ca/en/mcss/programs/accessibility/customerService/report_online.aspx</w:t>
        </w:r>
      </w:hyperlink>
    </w:p>
    <w:p w:rsidR="0084372E" w:rsidRDefault="0084372E" w:rsidP="0084372E">
      <w:pPr>
        <w:pStyle w:val="ListBullet"/>
        <w:numPr>
          <w:ilvl w:val="0"/>
          <w:numId w:val="0"/>
        </w:numPr>
        <w:ind w:left="720"/>
      </w:pPr>
    </w:p>
    <w:p w:rsidR="0084372E" w:rsidRPr="00170E4B" w:rsidRDefault="0084372E" w:rsidP="0084372E">
      <w:pPr>
        <w:pStyle w:val="ListBullet"/>
        <w:numPr>
          <w:ilvl w:val="0"/>
          <w:numId w:val="29"/>
        </w:numPr>
      </w:pPr>
      <w:proofErr w:type="spellStart"/>
      <w:r w:rsidRPr="00170E4B">
        <w:t>AccessON</w:t>
      </w:r>
      <w:proofErr w:type="spellEnd"/>
      <w:r w:rsidRPr="00170E4B">
        <w:t xml:space="preserve"> website video and step-by-step instruction guide</w:t>
      </w:r>
      <w:r>
        <w:t xml:space="preserve"> to how to file your customer service accessibility compliance report</w:t>
      </w:r>
      <w:r w:rsidRPr="00170E4B">
        <w:t xml:space="preserve"> </w:t>
      </w:r>
      <w:r>
        <w:t xml:space="preserve"> </w:t>
      </w:r>
      <w:hyperlink r:id="rId9" w:history="1">
        <w:r w:rsidRPr="00170E4B">
          <w:rPr>
            <w:rStyle w:val="Hyperlink"/>
          </w:rPr>
          <w:t>http://www.mcss.gov.on.ca/en/mcss/programs/accessibility/customerService/report_online.aspx</w:t>
        </w:r>
      </w:hyperlink>
    </w:p>
    <w:p w:rsidR="0084372E" w:rsidRDefault="0084372E" w:rsidP="002D4C2F"/>
    <w:p w:rsidR="00935E27" w:rsidRPr="002D4C2F" w:rsidRDefault="00935E27" w:rsidP="002D4C2F"/>
    <w:p w:rsidR="00882CFC" w:rsidRDefault="00882CFC" w:rsidP="002D4C2F"/>
    <w:sectPr w:rsidR="00882CFC" w:rsidSect="000B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39" w:rsidRDefault="00C37D39" w:rsidP="00A35EE0">
      <w:pPr>
        <w:spacing w:before="0" w:after="0"/>
      </w:pPr>
      <w:r>
        <w:separator/>
      </w:r>
    </w:p>
  </w:endnote>
  <w:endnote w:type="continuationSeparator" w:id="0">
    <w:p w:rsidR="00C37D39" w:rsidRDefault="00C37D39" w:rsidP="00A35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rplGoth BdCn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39" w:rsidRDefault="00C37D39" w:rsidP="00A35EE0">
      <w:pPr>
        <w:spacing w:before="0" w:after="0"/>
      </w:pPr>
      <w:r>
        <w:separator/>
      </w:r>
    </w:p>
  </w:footnote>
  <w:footnote w:type="continuationSeparator" w:id="0">
    <w:p w:rsidR="00C37D39" w:rsidRDefault="00C37D39" w:rsidP="00A35E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EA3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A966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9E9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D5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3369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817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A5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6F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B4C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80933"/>
    <w:multiLevelType w:val="hybridMultilevel"/>
    <w:tmpl w:val="13143016"/>
    <w:lvl w:ilvl="0" w:tplc="04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300E76"/>
    <w:multiLevelType w:val="hybridMultilevel"/>
    <w:tmpl w:val="7DC4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557CC"/>
    <w:multiLevelType w:val="multilevel"/>
    <w:tmpl w:val="E3ACC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E763C15"/>
    <w:multiLevelType w:val="hybridMultilevel"/>
    <w:tmpl w:val="684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C72DE"/>
    <w:multiLevelType w:val="hybridMultilevel"/>
    <w:tmpl w:val="D97C0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63577C"/>
    <w:multiLevelType w:val="hybridMultilevel"/>
    <w:tmpl w:val="07F22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FC0F05"/>
    <w:multiLevelType w:val="multilevel"/>
    <w:tmpl w:val="07F222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9"/>
    <w:rsid w:val="00021626"/>
    <w:rsid w:val="00051DD2"/>
    <w:rsid w:val="000674BE"/>
    <w:rsid w:val="00071E48"/>
    <w:rsid w:val="00083D06"/>
    <w:rsid w:val="00091F21"/>
    <w:rsid w:val="000B24CF"/>
    <w:rsid w:val="000C46E7"/>
    <w:rsid w:val="00134930"/>
    <w:rsid w:val="00170E4B"/>
    <w:rsid w:val="001A411E"/>
    <w:rsid w:val="001B1ACD"/>
    <w:rsid w:val="001C3F7F"/>
    <w:rsid w:val="001D3D73"/>
    <w:rsid w:val="001E4B41"/>
    <w:rsid w:val="00261429"/>
    <w:rsid w:val="0026577E"/>
    <w:rsid w:val="00283AF2"/>
    <w:rsid w:val="00293C32"/>
    <w:rsid w:val="002D4C2F"/>
    <w:rsid w:val="002F612E"/>
    <w:rsid w:val="00307EC3"/>
    <w:rsid w:val="00341926"/>
    <w:rsid w:val="00372272"/>
    <w:rsid w:val="003E1C37"/>
    <w:rsid w:val="003E55F5"/>
    <w:rsid w:val="003F3929"/>
    <w:rsid w:val="00403DF7"/>
    <w:rsid w:val="004267D7"/>
    <w:rsid w:val="00447A62"/>
    <w:rsid w:val="00454738"/>
    <w:rsid w:val="00464D96"/>
    <w:rsid w:val="004A022D"/>
    <w:rsid w:val="004A0F6A"/>
    <w:rsid w:val="004C5F9E"/>
    <w:rsid w:val="004E469D"/>
    <w:rsid w:val="0052205D"/>
    <w:rsid w:val="00524A46"/>
    <w:rsid w:val="005474E3"/>
    <w:rsid w:val="0056093B"/>
    <w:rsid w:val="00575300"/>
    <w:rsid w:val="0058231E"/>
    <w:rsid w:val="005D10DD"/>
    <w:rsid w:val="005F70E0"/>
    <w:rsid w:val="0062501D"/>
    <w:rsid w:val="0065783B"/>
    <w:rsid w:val="006726BF"/>
    <w:rsid w:val="006C7F04"/>
    <w:rsid w:val="006D0C5E"/>
    <w:rsid w:val="007047E0"/>
    <w:rsid w:val="007225E4"/>
    <w:rsid w:val="00724B97"/>
    <w:rsid w:val="0078157A"/>
    <w:rsid w:val="00794B62"/>
    <w:rsid w:val="007F2B4E"/>
    <w:rsid w:val="0084372E"/>
    <w:rsid w:val="00853A1E"/>
    <w:rsid w:val="00855A7C"/>
    <w:rsid w:val="00882CFC"/>
    <w:rsid w:val="0088413A"/>
    <w:rsid w:val="008A26C0"/>
    <w:rsid w:val="008B061A"/>
    <w:rsid w:val="008B29C5"/>
    <w:rsid w:val="008B3FF8"/>
    <w:rsid w:val="008E2544"/>
    <w:rsid w:val="00901F7A"/>
    <w:rsid w:val="00933333"/>
    <w:rsid w:val="00935E27"/>
    <w:rsid w:val="00947063"/>
    <w:rsid w:val="00991464"/>
    <w:rsid w:val="009A6EED"/>
    <w:rsid w:val="009B0BC5"/>
    <w:rsid w:val="009C02DB"/>
    <w:rsid w:val="009E35F9"/>
    <w:rsid w:val="00A00688"/>
    <w:rsid w:val="00A023E8"/>
    <w:rsid w:val="00A174B0"/>
    <w:rsid w:val="00A35EE0"/>
    <w:rsid w:val="00A5520D"/>
    <w:rsid w:val="00A958C3"/>
    <w:rsid w:val="00AF53AD"/>
    <w:rsid w:val="00B37E6D"/>
    <w:rsid w:val="00B73617"/>
    <w:rsid w:val="00B86733"/>
    <w:rsid w:val="00BA4D63"/>
    <w:rsid w:val="00BB5459"/>
    <w:rsid w:val="00C20D82"/>
    <w:rsid w:val="00C37D39"/>
    <w:rsid w:val="00C603C7"/>
    <w:rsid w:val="00CA288B"/>
    <w:rsid w:val="00CA768F"/>
    <w:rsid w:val="00CD4417"/>
    <w:rsid w:val="00CD68AF"/>
    <w:rsid w:val="00CE7317"/>
    <w:rsid w:val="00CF20D1"/>
    <w:rsid w:val="00DA176C"/>
    <w:rsid w:val="00DD7816"/>
    <w:rsid w:val="00DE4328"/>
    <w:rsid w:val="00E27C6B"/>
    <w:rsid w:val="00E353B7"/>
    <w:rsid w:val="00E61715"/>
    <w:rsid w:val="00E87232"/>
    <w:rsid w:val="00E93D17"/>
    <w:rsid w:val="00EE49E9"/>
    <w:rsid w:val="00F066D7"/>
    <w:rsid w:val="00F54CE1"/>
    <w:rsid w:val="00F76AB8"/>
    <w:rsid w:val="00F975A7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5F9E"/>
    <w:pPr>
      <w:spacing w:before="60" w:after="6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C7"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3C7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3C7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3C7"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3C7"/>
    <w:pPr>
      <w:keepNext/>
      <w:spacing w:before="0" w:after="0"/>
      <w:jc w:val="center"/>
      <w:outlineLvl w:val="4"/>
    </w:pPr>
    <w:rPr>
      <w:rFonts w:ascii="CopprplGoth BdCn BT" w:hAnsi="CopprplGoth BdCn BT"/>
      <w:sz w:val="72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3C7"/>
    <w:pPr>
      <w:spacing w:before="240"/>
      <w:outlineLvl w:val="5"/>
    </w:pPr>
    <w:rPr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3C7"/>
    <w:pPr>
      <w:spacing w:before="240"/>
      <w:outlineLvl w:val="6"/>
    </w:pPr>
    <w:rPr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3C7"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3C7"/>
    <w:pPr>
      <w:spacing w:before="240"/>
      <w:outlineLvl w:val="8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3C7"/>
    <w:rPr>
      <w:rFonts w:ascii="Arial Black" w:hAnsi="Arial Black" w:cs="Arial"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3C7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03C7"/>
    <w:rPr>
      <w:rFonts w:ascii="Arial" w:hAnsi="Arial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03C7"/>
    <w:rPr>
      <w:rFonts w:ascii="Arial Black" w:hAnsi="Arial Black" w:cs="Times New Roman"/>
      <w:sz w:val="96"/>
      <w:szCs w:val="96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03C7"/>
    <w:rPr>
      <w:rFonts w:ascii="CopprplGoth BdCn BT" w:hAnsi="CopprplGoth BdCn B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03C7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03C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03C7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03C7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99"/>
    <w:rsid w:val="003F3929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39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929"/>
    <w:pPr>
      <w:ind w:left="720"/>
    </w:pPr>
  </w:style>
  <w:style w:type="character" w:styleId="Strong">
    <w:name w:val="Strong"/>
    <w:basedOn w:val="DefaultParagraphFont"/>
    <w:uiPriority w:val="99"/>
    <w:qFormat/>
    <w:rsid w:val="00C603C7"/>
    <w:rPr>
      <w:rFonts w:ascii="Arial" w:hAnsi="Arial" w:cs="Times New Roman"/>
      <w:b/>
      <w:sz w:val="24"/>
    </w:rPr>
  </w:style>
  <w:style w:type="paragraph" w:styleId="ListBullet">
    <w:name w:val="List Bullet"/>
    <w:basedOn w:val="Normal"/>
    <w:uiPriority w:val="99"/>
    <w:rsid w:val="004C5F9E"/>
    <w:pPr>
      <w:numPr>
        <w:numId w:val="15"/>
      </w:numPr>
      <w:tabs>
        <w:tab w:val="num" w:pos="360"/>
      </w:tabs>
      <w:contextualSpacing/>
    </w:pPr>
  </w:style>
  <w:style w:type="paragraph" w:styleId="Header">
    <w:name w:val="header"/>
    <w:basedOn w:val="Normal"/>
    <w:link w:val="Head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EE0"/>
    <w:rPr>
      <w:rFonts w:ascii="Arial" w:hAnsi="Arial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EE0"/>
    <w:rPr>
      <w:rFonts w:ascii="Arial" w:hAnsi="Arial" w:cs="Times New Roman"/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locked/>
    <w:rsid w:val="008B2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B2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6E7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B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6E7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B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6E7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1A411E"/>
    <w:rPr>
      <w:rFonts w:cs="Times New Roman"/>
      <w:color w:val="800080"/>
      <w:u w:val="single"/>
    </w:rPr>
  </w:style>
  <w:style w:type="paragraph" w:customStyle="1" w:styleId="Style1">
    <w:name w:val="Style1"/>
    <w:basedOn w:val="ListBullet"/>
    <w:uiPriority w:val="99"/>
    <w:rsid w:val="000B24CF"/>
    <w:pPr>
      <w:numPr>
        <w:numId w:val="0"/>
      </w:numPr>
      <w:tabs>
        <w:tab w:val="num" w:pos="360"/>
      </w:tabs>
      <w:ind w:left="360" w:hanging="216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5F9E"/>
    <w:pPr>
      <w:spacing w:before="60" w:after="6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C7"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3C7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3C7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3C7"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3C7"/>
    <w:pPr>
      <w:keepNext/>
      <w:spacing w:before="0" w:after="0"/>
      <w:jc w:val="center"/>
      <w:outlineLvl w:val="4"/>
    </w:pPr>
    <w:rPr>
      <w:rFonts w:ascii="CopprplGoth BdCn BT" w:hAnsi="CopprplGoth BdCn BT"/>
      <w:sz w:val="72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3C7"/>
    <w:pPr>
      <w:spacing w:before="240"/>
      <w:outlineLvl w:val="5"/>
    </w:pPr>
    <w:rPr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3C7"/>
    <w:pPr>
      <w:spacing w:before="240"/>
      <w:outlineLvl w:val="6"/>
    </w:pPr>
    <w:rPr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3C7"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3C7"/>
    <w:pPr>
      <w:spacing w:before="240"/>
      <w:outlineLvl w:val="8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3C7"/>
    <w:rPr>
      <w:rFonts w:ascii="Arial Black" w:hAnsi="Arial Black" w:cs="Arial"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3C7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03C7"/>
    <w:rPr>
      <w:rFonts w:ascii="Arial" w:hAnsi="Arial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03C7"/>
    <w:rPr>
      <w:rFonts w:ascii="Arial Black" w:hAnsi="Arial Black" w:cs="Times New Roman"/>
      <w:sz w:val="96"/>
      <w:szCs w:val="96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03C7"/>
    <w:rPr>
      <w:rFonts w:ascii="CopprplGoth BdCn BT" w:hAnsi="CopprplGoth BdCn B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03C7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03C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03C7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03C7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99"/>
    <w:rsid w:val="003F3929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39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929"/>
    <w:pPr>
      <w:ind w:left="720"/>
    </w:pPr>
  </w:style>
  <w:style w:type="character" w:styleId="Strong">
    <w:name w:val="Strong"/>
    <w:basedOn w:val="DefaultParagraphFont"/>
    <w:uiPriority w:val="99"/>
    <w:qFormat/>
    <w:rsid w:val="00C603C7"/>
    <w:rPr>
      <w:rFonts w:ascii="Arial" w:hAnsi="Arial" w:cs="Times New Roman"/>
      <w:b/>
      <w:sz w:val="24"/>
    </w:rPr>
  </w:style>
  <w:style w:type="paragraph" w:styleId="ListBullet">
    <w:name w:val="List Bullet"/>
    <w:basedOn w:val="Normal"/>
    <w:uiPriority w:val="99"/>
    <w:rsid w:val="004C5F9E"/>
    <w:pPr>
      <w:numPr>
        <w:numId w:val="15"/>
      </w:numPr>
      <w:tabs>
        <w:tab w:val="num" w:pos="360"/>
      </w:tabs>
      <w:contextualSpacing/>
    </w:pPr>
  </w:style>
  <w:style w:type="paragraph" w:styleId="Header">
    <w:name w:val="header"/>
    <w:basedOn w:val="Normal"/>
    <w:link w:val="Head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EE0"/>
    <w:rPr>
      <w:rFonts w:ascii="Arial" w:hAnsi="Arial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EE0"/>
    <w:rPr>
      <w:rFonts w:ascii="Arial" w:hAnsi="Arial" w:cs="Times New Roman"/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locked/>
    <w:rsid w:val="008B2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B2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6E7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B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6E7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B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6E7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1A411E"/>
    <w:rPr>
      <w:rFonts w:cs="Times New Roman"/>
      <w:color w:val="800080"/>
      <w:u w:val="single"/>
    </w:rPr>
  </w:style>
  <w:style w:type="paragraph" w:customStyle="1" w:styleId="Style1">
    <w:name w:val="Style1"/>
    <w:basedOn w:val="ListBullet"/>
    <w:uiPriority w:val="99"/>
    <w:rsid w:val="000B24CF"/>
    <w:pPr>
      <w:numPr>
        <w:numId w:val="0"/>
      </w:numPr>
      <w:tabs>
        <w:tab w:val="num" w:pos="360"/>
      </w:tabs>
      <w:ind w:left="360" w:hanging="216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ss.gov.on.ca/en/mcss/programs/accessibility/customerService/report_onlin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ss.gov.on.ca/en/mcss/programs/accessibility/customerService/report_onli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Workshop/Webinar Resources</vt:lpstr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Workshop/Webinar Resources</dc:title>
  <dc:creator>Trevor</dc:creator>
  <cp:lastModifiedBy>Geni McWatters</cp:lastModifiedBy>
  <cp:revision>9</cp:revision>
  <cp:lastPrinted>2012-11-06T12:32:00Z</cp:lastPrinted>
  <dcterms:created xsi:type="dcterms:W3CDTF">2012-11-21T17:03:00Z</dcterms:created>
  <dcterms:modified xsi:type="dcterms:W3CDTF">2012-11-23T18:37:00Z</dcterms:modified>
</cp:coreProperties>
</file>